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B8" w:rsidRDefault="005413B8"/>
    <w:p w:rsidR="00581DB6" w:rsidRPr="000876B7" w:rsidRDefault="00581DB6" w:rsidP="00581DB6">
      <w:pPr>
        <w:spacing w:after="120" w:line="240" w:lineRule="auto"/>
        <w:ind w:left="3969"/>
        <w:rPr>
          <w:rFonts w:ascii="Century Gothic" w:hAnsi="Century Gothic"/>
        </w:rPr>
      </w:pPr>
      <w:r w:rsidRPr="000876B7">
        <w:rPr>
          <w:rFonts w:ascii="Century Gothic" w:hAnsi="Century Gothic"/>
        </w:rPr>
        <w:t>Exm</w:t>
      </w:r>
      <w:r w:rsidR="00181C46">
        <w:rPr>
          <w:rFonts w:ascii="Century Gothic" w:hAnsi="Century Gothic"/>
        </w:rPr>
        <w:t>a</w:t>
      </w:r>
      <w:r w:rsidRPr="000876B7">
        <w:rPr>
          <w:rFonts w:ascii="Century Gothic" w:hAnsi="Century Gothic"/>
        </w:rPr>
        <w:t>. Senhor</w:t>
      </w:r>
      <w:r w:rsidR="00181C46">
        <w:rPr>
          <w:rFonts w:ascii="Century Gothic" w:hAnsi="Century Gothic"/>
        </w:rPr>
        <w:t>a</w:t>
      </w:r>
    </w:p>
    <w:p w:rsidR="00581DB6" w:rsidRPr="000876B7" w:rsidRDefault="00581DB6" w:rsidP="00581DB6">
      <w:pPr>
        <w:spacing w:after="120" w:line="240" w:lineRule="auto"/>
        <w:ind w:left="3969"/>
        <w:rPr>
          <w:rFonts w:ascii="Century Gothic" w:hAnsi="Century Gothic"/>
        </w:rPr>
      </w:pPr>
      <w:proofErr w:type="spellStart"/>
      <w:r w:rsidRPr="000876B7">
        <w:rPr>
          <w:rFonts w:ascii="Century Gothic" w:hAnsi="Century Gothic"/>
        </w:rPr>
        <w:t>Diretor</w:t>
      </w:r>
      <w:r w:rsidR="00181C46">
        <w:rPr>
          <w:rFonts w:ascii="Century Gothic" w:hAnsi="Century Gothic"/>
        </w:rPr>
        <w:t>a</w:t>
      </w:r>
      <w:proofErr w:type="spellEnd"/>
      <w:r w:rsidRPr="000876B7">
        <w:rPr>
          <w:rFonts w:ascii="Century Gothic" w:hAnsi="Century Gothic"/>
        </w:rPr>
        <w:t xml:space="preserve"> Geral de Alimentação e Veterinária</w:t>
      </w:r>
    </w:p>
    <w:p w:rsidR="00581DB6" w:rsidRPr="000876B7" w:rsidRDefault="00581DB6" w:rsidP="00581DB6">
      <w:pPr>
        <w:spacing w:after="120" w:line="240" w:lineRule="auto"/>
        <w:ind w:left="3969"/>
        <w:rPr>
          <w:rFonts w:ascii="Century Gothic" w:hAnsi="Century Gothic"/>
        </w:rPr>
      </w:pPr>
      <w:proofErr w:type="spellStart"/>
      <w:r w:rsidRPr="000876B7">
        <w:rPr>
          <w:rFonts w:ascii="Century Gothic" w:hAnsi="Century Gothic"/>
        </w:rPr>
        <w:t>Direção</w:t>
      </w:r>
      <w:proofErr w:type="spellEnd"/>
      <w:r w:rsidRPr="000876B7">
        <w:rPr>
          <w:rFonts w:ascii="Century Gothic" w:hAnsi="Century Gothic"/>
        </w:rPr>
        <w:t xml:space="preserve"> de</w:t>
      </w:r>
      <w:r>
        <w:rPr>
          <w:rFonts w:ascii="Century Gothic" w:hAnsi="Century Gothic"/>
        </w:rPr>
        <w:t xml:space="preserve"> Serviços de Meios de Defesa </w:t>
      </w:r>
      <w:r w:rsidRPr="000876B7">
        <w:rPr>
          <w:rFonts w:ascii="Century Gothic" w:hAnsi="Century Gothic"/>
        </w:rPr>
        <w:t>Sanitária (DSMDS)</w:t>
      </w:r>
    </w:p>
    <w:p w:rsidR="00581DB6" w:rsidRPr="000876B7" w:rsidRDefault="00581DB6" w:rsidP="00581DB6">
      <w:pPr>
        <w:spacing w:after="120" w:line="240" w:lineRule="auto"/>
        <w:ind w:left="3969"/>
        <w:rPr>
          <w:rFonts w:ascii="Century Gothic" w:hAnsi="Century Gothic"/>
        </w:rPr>
      </w:pPr>
      <w:r w:rsidRPr="000876B7">
        <w:rPr>
          <w:rFonts w:ascii="Century Gothic" w:hAnsi="Century Gothic"/>
        </w:rPr>
        <w:t>Campo Grande, N.º 50</w:t>
      </w:r>
    </w:p>
    <w:p w:rsidR="00581DB6" w:rsidRPr="000876B7" w:rsidRDefault="00581DB6" w:rsidP="00581DB6">
      <w:pPr>
        <w:spacing w:after="120" w:line="240" w:lineRule="auto"/>
        <w:ind w:left="3969"/>
        <w:rPr>
          <w:rFonts w:ascii="Century Gothic" w:hAnsi="Century Gothic"/>
        </w:rPr>
      </w:pPr>
      <w:r w:rsidRPr="000876B7">
        <w:rPr>
          <w:rFonts w:ascii="Century Gothic" w:hAnsi="Century Gothic"/>
        </w:rPr>
        <w:t>1700-093 LISBOA</w:t>
      </w:r>
    </w:p>
    <w:p w:rsidR="00581DB6" w:rsidRPr="000876B7" w:rsidRDefault="00581DB6" w:rsidP="00581DB6">
      <w:pPr>
        <w:ind w:left="4860" w:hanging="540"/>
        <w:rPr>
          <w:rFonts w:ascii="Century Gothic" w:hAnsi="Century Gothic"/>
        </w:rPr>
      </w:pPr>
    </w:p>
    <w:p w:rsidR="00581DB6" w:rsidRPr="000876B7" w:rsidRDefault="00581DB6" w:rsidP="00581DB6">
      <w:pPr>
        <w:ind w:left="4860" w:hanging="540"/>
        <w:rPr>
          <w:rFonts w:ascii="Century Gothic" w:hAnsi="Century Gothic"/>
        </w:rPr>
      </w:pPr>
    </w:p>
    <w:p w:rsidR="00581DB6" w:rsidRPr="000876B7" w:rsidRDefault="00581DB6" w:rsidP="00581DB6">
      <w:pPr>
        <w:spacing w:line="480" w:lineRule="auto"/>
        <w:rPr>
          <w:rFonts w:ascii="Century Gothic" w:hAnsi="Century Gothic"/>
        </w:rPr>
      </w:pPr>
    </w:p>
    <w:p w:rsidR="00581DB6" w:rsidRPr="000876B7" w:rsidRDefault="00581DB6" w:rsidP="00581DB6">
      <w:pPr>
        <w:autoSpaceDE w:val="0"/>
        <w:autoSpaceDN w:val="0"/>
        <w:adjustRightInd w:val="0"/>
        <w:spacing w:line="480" w:lineRule="auto"/>
        <w:jc w:val="both"/>
        <w:rPr>
          <w:rFonts w:ascii="Century Gothic" w:hAnsi="Century Gothic"/>
        </w:rPr>
      </w:pPr>
      <w:r w:rsidRPr="000876B7">
        <w:rPr>
          <w:rFonts w:ascii="Century Gothic" w:hAnsi="Century Gothic"/>
        </w:rPr>
        <w:t>A firma ______________</w:t>
      </w:r>
      <w:r w:rsidRPr="000876B7">
        <w:rPr>
          <w:rFonts w:ascii="Century Gothic" w:hAnsi="Century Gothic"/>
          <w:vertAlign w:val="superscript"/>
        </w:rPr>
        <w:t>(1)</w:t>
      </w:r>
      <w:r w:rsidRPr="000876B7">
        <w:rPr>
          <w:rFonts w:ascii="Century Gothic" w:hAnsi="Century Gothic"/>
        </w:rPr>
        <w:t>, com sede em _____________________</w:t>
      </w:r>
      <w:r w:rsidRPr="000876B7">
        <w:rPr>
          <w:rFonts w:ascii="Century Gothic" w:hAnsi="Century Gothic"/>
          <w:vertAlign w:val="superscript"/>
        </w:rPr>
        <w:t>(2)</w:t>
      </w:r>
      <w:r w:rsidRPr="000876B7">
        <w:rPr>
          <w:rFonts w:ascii="Century Gothic" w:hAnsi="Century Gothic"/>
        </w:rPr>
        <w:t xml:space="preserve">, e número </w:t>
      </w:r>
      <w:proofErr w:type="gramStart"/>
      <w:r w:rsidRPr="000876B7">
        <w:rPr>
          <w:rFonts w:ascii="Century Gothic" w:hAnsi="Century Gothic"/>
        </w:rPr>
        <w:t>atribuído</w:t>
      </w:r>
      <w:proofErr w:type="gramEnd"/>
      <w:r w:rsidRPr="000876B7">
        <w:rPr>
          <w:rFonts w:ascii="Century Gothic" w:hAnsi="Century Gothic"/>
        </w:rPr>
        <w:t xml:space="preserve"> pelo Registo Nacional de Pessoas </w:t>
      </w:r>
      <w:proofErr w:type="spellStart"/>
      <w:r w:rsidRPr="000876B7">
        <w:rPr>
          <w:rFonts w:ascii="Century Gothic" w:hAnsi="Century Gothic"/>
        </w:rPr>
        <w:t>C</w:t>
      </w:r>
      <w:r>
        <w:rPr>
          <w:rFonts w:ascii="Century Gothic" w:hAnsi="Century Gothic"/>
        </w:rPr>
        <w:t>ole</w:t>
      </w:r>
      <w:r w:rsidRPr="000876B7">
        <w:rPr>
          <w:rFonts w:ascii="Century Gothic" w:hAnsi="Century Gothic"/>
        </w:rPr>
        <w:t>tivas</w:t>
      </w:r>
      <w:proofErr w:type="spellEnd"/>
      <w:r w:rsidRPr="000876B7">
        <w:rPr>
          <w:rFonts w:ascii="Century Gothic" w:hAnsi="Century Gothic"/>
        </w:rPr>
        <w:t xml:space="preserve"> (ou número de identificação fiscal) ___________________</w:t>
      </w:r>
      <w:r w:rsidRPr="000876B7">
        <w:rPr>
          <w:rFonts w:ascii="Century Gothic" w:hAnsi="Century Gothic"/>
          <w:vertAlign w:val="superscript"/>
        </w:rPr>
        <w:t xml:space="preserve">(3), </w:t>
      </w:r>
      <w:r w:rsidRPr="000876B7">
        <w:rPr>
          <w:rFonts w:ascii="Century Gothic" w:hAnsi="Century Gothic"/>
        </w:rPr>
        <w:t xml:space="preserve">vem solicitar, ao abrigo do artigo </w:t>
      </w:r>
      <w:r w:rsidR="00E92E5C">
        <w:rPr>
          <w:rFonts w:ascii="Century Gothic" w:hAnsi="Century Gothic"/>
        </w:rPr>
        <w:t xml:space="preserve">89º </w:t>
      </w:r>
      <w:r w:rsidRPr="000876B7">
        <w:rPr>
          <w:rFonts w:ascii="Century Gothic" w:hAnsi="Century Gothic"/>
        </w:rPr>
        <w:t xml:space="preserve"> do Regulamento (UE) n.º528/2012 de 22 de maio </w:t>
      </w:r>
      <w:r w:rsidR="00E92E5C">
        <w:rPr>
          <w:rFonts w:ascii="Century Gothic" w:hAnsi="Century Gothic"/>
        </w:rPr>
        <w:t>(</w:t>
      </w:r>
      <w:proofErr w:type="spellStart"/>
      <w:r w:rsidR="00E92E5C">
        <w:rPr>
          <w:rFonts w:ascii="Century Gothic" w:hAnsi="Century Gothic"/>
        </w:rPr>
        <w:t>Periodo</w:t>
      </w:r>
      <w:proofErr w:type="spellEnd"/>
      <w:r w:rsidR="00E92E5C">
        <w:rPr>
          <w:rFonts w:ascii="Century Gothic" w:hAnsi="Century Gothic"/>
        </w:rPr>
        <w:t xml:space="preserve"> Transitório)</w:t>
      </w:r>
      <w:r w:rsidRPr="000876B7">
        <w:rPr>
          <w:rFonts w:ascii="Century Gothic" w:hAnsi="Century Gothic"/>
        </w:rPr>
        <w:t xml:space="preserve"> que lhe seja concedida a autorização para colocação no mercado para o produto biocida do tipo 8</w:t>
      </w:r>
      <w:r>
        <w:rPr>
          <w:rFonts w:ascii="Century Gothic" w:hAnsi="Century Gothic"/>
        </w:rPr>
        <w:t xml:space="preserve">, produto de </w:t>
      </w:r>
      <w:proofErr w:type="spellStart"/>
      <w:r>
        <w:rPr>
          <w:rFonts w:ascii="Century Gothic" w:hAnsi="Century Gothic"/>
        </w:rPr>
        <w:t>prote</w:t>
      </w:r>
      <w:r w:rsidRPr="000876B7">
        <w:rPr>
          <w:rFonts w:ascii="Century Gothic" w:hAnsi="Century Gothic"/>
        </w:rPr>
        <w:t>ção</w:t>
      </w:r>
      <w:proofErr w:type="spellEnd"/>
      <w:r w:rsidRPr="000876B7">
        <w:rPr>
          <w:rFonts w:ascii="Century Gothic" w:hAnsi="Century Gothic"/>
        </w:rPr>
        <w:t xml:space="preserve"> da madeira,  com a denominação comercia</w:t>
      </w:r>
      <w:r w:rsidR="00F00D9B" w:rsidRPr="00F00D9B">
        <w:rPr>
          <w:rFonts w:ascii="Century Gothic" w:hAnsi="Century Gothic"/>
          <w:vertAlign w:val="superscript"/>
        </w:rPr>
        <w:t>(</w:t>
      </w:r>
      <w:r w:rsidR="00F00D9B" w:rsidRPr="00F00D9B">
        <w:rPr>
          <w:rFonts w:ascii="Century Gothic" w:hAnsi="Century Gothic"/>
          <w:sz w:val="28"/>
          <w:vertAlign w:val="superscript"/>
        </w:rPr>
        <w:t>4</w:t>
      </w:r>
      <w:r w:rsidR="00F00D9B" w:rsidRPr="00F00D9B">
        <w:rPr>
          <w:rFonts w:ascii="Century Gothic" w:hAnsi="Century Gothic"/>
          <w:vertAlign w:val="superscript"/>
        </w:rPr>
        <w:t>)</w:t>
      </w:r>
      <w:r w:rsidRPr="000876B7">
        <w:rPr>
          <w:rFonts w:ascii="Century Gothic" w:hAnsi="Century Gothic"/>
        </w:rPr>
        <w:t>l</w:t>
      </w:r>
      <w:r w:rsidR="00F00D9B" w:rsidRPr="000876B7">
        <w:rPr>
          <w:rFonts w:ascii="Century Gothic" w:hAnsi="Century Gothic"/>
        </w:rPr>
        <w:t>_______________</w:t>
      </w:r>
      <w:r w:rsidRPr="000876B7">
        <w:rPr>
          <w:rFonts w:ascii="Century Gothic" w:hAnsi="Century Gothic"/>
        </w:rPr>
        <w:t>,</w:t>
      </w:r>
      <w:r w:rsidR="00E92E5C" w:rsidRPr="000876B7">
        <w:rPr>
          <w:rFonts w:ascii="Century Gothic" w:hAnsi="Century Gothic"/>
        </w:rPr>
        <w:t xml:space="preserve"> </w:t>
      </w:r>
      <w:r w:rsidRPr="000876B7">
        <w:rPr>
          <w:rFonts w:ascii="Century Gothic" w:hAnsi="Century Gothic"/>
        </w:rPr>
        <w:t>que se destina ao uso _______________</w:t>
      </w:r>
      <w:r w:rsidR="00E92E5C">
        <w:rPr>
          <w:rFonts w:ascii="Century Gothic" w:hAnsi="Century Gothic"/>
        </w:rPr>
        <w:t xml:space="preserve"> </w:t>
      </w:r>
      <w:r w:rsidRPr="00E92E5C">
        <w:rPr>
          <w:rFonts w:ascii="Century Gothic" w:hAnsi="Century Gothic"/>
          <w:vertAlign w:val="superscript"/>
        </w:rPr>
        <w:t>(</w:t>
      </w:r>
      <w:r w:rsidR="00E92E5C" w:rsidRPr="00E92E5C">
        <w:rPr>
          <w:rFonts w:ascii="Century Gothic" w:hAnsi="Century Gothic"/>
          <w:sz w:val="24"/>
          <w:vertAlign w:val="superscript"/>
        </w:rPr>
        <w:t>5</w:t>
      </w:r>
      <w:r w:rsidRPr="00E92E5C">
        <w:rPr>
          <w:rFonts w:ascii="Century Gothic" w:hAnsi="Century Gothic"/>
          <w:vertAlign w:val="superscript"/>
        </w:rPr>
        <w:t>)</w:t>
      </w:r>
      <w:r w:rsidRPr="000876B7">
        <w:rPr>
          <w:rFonts w:ascii="Century Gothic" w:hAnsi="Century Gothic"/>
        </w:rPr>
        <w:t>.</w:t>
      </w:r>
    </w:p>
    <w:p w:rsidR="00581DB6" w:rsidRPr="000876B7" w:rsidRDefault="00581DB6" w:rsidP="00581DB6">
      <w:pPr>
        <w:spacing w:before="120" w:after="120" w:line="360" w:lineRule="auto"/>
        <w:jc w:val="both"/>
        <w:rPr>
          <w:rFonts w:ascii="Century Gothic" w:hAnsi="Century Gothic"/>
        </w:rPr>
      </w:pPr>
      <w:r w:rsidRPr="000876B7">
        <w:rPr>
          <w:rFonts w:ascii="Century Gothic" w:hAnsi="Century Gothic"/>
        </w:rPr>
        <w:t>Data</w:t>
      </w:r>
      <w:r w:rsidR="00181C46">
        <w:rPr>
          <w:rFonts w:ascii="Century Gothic" w:hAnsi="Century Gothic"/>
        </w:rPr>
        <w:t>_____/_____/_____</w:t>
      </w:r>
    </w:p>
    <w:p w:rsidR="00581DB6" w:rsidRPr="000876B7" w:rsidRDefault="00581DB6" w:rsidP="00581DB6">
      <w:pPr>
        <w:spacing w:before="120" w:after="120" w:line="360" w:lineRule="auto"/>
        <w:jc w:val="both"/>
        <w:rPr>
          <w:rFonts w:ascii="Century Gothic" w:hAnsi="Century Gothic"/>
        </w:rPr>
      </w:pPr>
    </w:p>
    <w:p w:rsidR="00581DB6" w:rsidRPr="000876B7" w:rsidRDefault="00581DB6" w:rsidP="00581DB6">
      <w:pPr>
        <w:spacing w:before="120" w:after="120" w:line="360" w:lineRule="auto"/>
        <w:jc w:val="right"/>
        <w:rPr>
          <w:rFonts w:ascii="Century Gothic" w:hAnsi="Century Gothic"/>
        </w:rPr>
      </w:pPr>
      <w:r w:rsidRPr="000876B7">
        <w:rPr>
          <w:rFonts w:ascii="Century Gothic" w:hAnsi="Century Gothic"/>
        </w:rPr>
        <w:t>Carimbo da firma e assinatura de um gerente responsável</w:t>
      </w:r>
    </w:p>
    <w:p w:rsidR="00581DB6" w:rsidRPr="000876B7" w:rsidRDefault="00581DB6" w:rsidP="00581DB6">
      <w:pPr>
        <w:spacing w:before="120" w:after="120" w:line="360" w:lineRule="auto"/>
        <w:jc w:val="right"/>
        <w:rPr>
          <w:rFonts w:ascii="Century Gothic" w:hAnsi="Century Gothic"/>
        </w:rPr>
      </w:pPr>
    </w:p>
    <w:p w:rsidR="00581DB6" w:rsidRPr="000876B7" w:rsidRDefault="00581DB6" w:rsidP="00581DB6">
      <w:pPr>
        <w:pStyle w:val="Rodap"/>
        <w:numPr>
          <w:ilvl w:val="0"/>
          <w:numId w:val="1"/>
        </w:numPr>
        <w:rPr>
          <w:rFonts w:ascii="Century Gothic" w:hAnsi="Century Gothic"/>
          <w:sz w:val="16"/>
          <w:szCs w:val="16"/>
        </w:rPr>
      </w:pPr>
      <w:r w:rsidRPr="000876B7">
        <w:rPr>
          <w:rFonts w:ascii="Century Gothic" w:hAnsi="Century Gothic"/>
          <w:sz w:val="16"/>
          <w:szCs w:val="16"/>
        </w:rPr>
        <w:t xml:space="preserve">Nome ou designação social </w:t>
      </w:r>
    </w:p>
    <w:p w:rsidR="00581DB6" w:rsidRPr="000876B7" w:rsidRDefault="00581DB6" w:rsidP="00581DB6">
      <w:pPr>
        <w:pStyle w:val="Rodap"/>
        <w:numPr>
          <w:ilvl w:val="0"/>
          <w:numId w:val="1"/>
        </w:numPr>
        <w:rPr>
          <w:rFonts w:ascii="Century Gothic" w:hAnsi="Century Gothic"/>
          <w:sz w:val="16"/>
          <w:szCs w:val="16"/>
        </w:rPr>
      </w:pPr>
      <w:r w:rsidRPr="000876B7">
        <w:rPr>
          <w:rFonts w:ascii="Century Gothic" w:hAnsi="Century Gothic"/>
          <w:sz w:val="16"/>
          <w:szCs w:val="16"/>
        </w:rPr>
        <w:t xml:space="preserve">Morada da sede </w:t>
      </w:r>
    </w:p>
    <w:p w:rsidR="00581DB6" w:rsidRPr="000876B7" w:rsidRDefault="00581DB6" w:rsidP="00581DB6">
      <w:pPr>
        <w:pStyle w:val="Rodap"/>
        <w:numPr>
          <w:ilvl w:val="0"/>
          <w:numId w:val="1"/>
        </w:numPr>
        <w:rPr>
          <w:rFonts w:ascii="Century Gothic" w:hAnsi="Century Gothic"/>
          <w:sz w:val="16"/>
          <w:szCs w:val="16"/>
        </w:rPr>
      </w:pPr>
      <w:proofErr w:type="spellStart"/>
      <w:r w:rsidRPr="000876B7">
        <w:rPr>
          <w:rFonts w:ascii="Century Gothic" w:hAnsi="Century Gothic"/>
          <w:sz w:val="16"/>
          <w:szCs w:val="16"/>
        </w:rPr>
        <w:t>Exceto</w:t>
      </w:r>
      <w:proofErr w:type="spellEnd"/>
      <w:r w:rsidRPr="000876B7">
        <w:rPr>
          <w:rFonts w:ascii="Century Gothic" w:hAnsi="Century Gothic"/>
          <w:sz w:val="16"/>
          <w:szCs w:val="16"/>
        </w:rPr>
        <w:t xml:space="preserve"> se o requerente tiver domicílio ou sede noutro Estado-Membro</w:t>
      </w:r>
    </w:p>
    <w:p w:rsidR="00581DB6" w:rsidRPr="000876B7" w:rsidRDefault="00581DB6" w:rsidP="00581DB6">
      <w:pPr>
        <w:pStyle w:val="Rodap"/>
        <w:numPr>
          <w:ilvl w:val="0"/>
          <w:numId w:val="1"/>
        </w:numPr>
        <w:rPr>
          <w:rFonts w:ascii="Century Gothic" w:hAnsi="Century Gothic"/>
          <w:sz w:val="16"/>
          <w:szCs w:val="16"/>
        </w:rPr>
      </w:pPr>
      <w:r w:rsidRPr="000876B7">
        <w:rPr>
          <w:rFonts w:ascii="Century Gothic" w:hAnsi="Century Gothic"/>
          <w:sz w:val="16"/>
          <w:szCs w:val="16"/>
        </w:rPr>
        <w:t>Denominação comercial proposta para o produto biocida</w:t>
      </w:r>
    </w:p>
    <w:p w:rsidR="00581DB6" w:rsidRPr="000876B7" w:rsidRDefault="00581DB6" w:rsidP="00581DB6">
      <w:pPr>
        <w:pStyle w:val="Rodap"/>
        <w:numPr>
          <w:ilvl w:val="0"/>
          <w:numId w:val="1"/>
        </w:numPr>
        <w:rPr>
          <w:rFonts w:ascii="Century Gothic" w:hAnsi="Century Gothic"/>
          <w:sz w:val="16"/>
          <w:szCs w:val="16"/>
        </w:rPr>
      </w:pPr>
      <w:r w:rsidRPr="000876B7">
        <w:rPr>
          <w:rFonts w:ascii="Century Gothic" w:hAnsi="Century Gothic"/>
          <w:sz w:val="16"/>
          <w:szCs w:val="16"/>
        </w:rPr>
        <w:t xml:space="preserve">Profissional ou não profissional </w:t>
      </w:r>
    </w:p>
    <w:p w:rsidR="00581DB6" w:rsidRPr="000876B7" w:rsidRDefault="00581DB6" w:rsidP="00581DB6">
      <w:pPr>
        <w:pStyle w:val="Rodap"/>
        <w:ind w:left="360"/>
        <w:rPr>
          <w:rFonts w:ascii="Century Gothic" w:hAnsi="Century Gothic"/>
          <w:sz w:val="20"/>
          <w:szCs w:val="20"/>
        </w:rPr>
      </w:pPr>
    </w:p>
    <w:p w:rsidR="003D7680" w:rsidRDefault="003D7680" w:rsidP="003D7680">
      <w:pPr>
        <w:spacing w:line="360" w:lineRule="auto"/>
        <w:jc w:val="right"/>
        <w:rPr>
          <w:rFonts w:ascii="Century Gothic" w:hAnsi="Century Gothic"/>
          <w:noProof/>
          <w:color w:val="BFBFBF" w:themeColor="background1" w:themeShade="BF"/>
          <w:sz w:val="18"/>
        </w:rPr>
      </w:pPr>
      <w:bookmarkStart w:id="0" w:name="_GoBack"/>
      <w:bookmarkEnd w:id="0"/>
    </w:p>
    <w:sectPr w:rsidR="003D768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E02" w:rsidRDefault="00C35E02" w:rsidP="00C35E02">
      <w:pPr>
        <w:spacing w:after="0" w:line="240" w:lineRule="auto"/>
      </w:pPr>
      <w:r>
        <w:separator/>
      </w:r>
    </w:p>
  </w:endnote>
  <w:endnote w:type="continuationSeparator" w:id="0">
    <w:p w:rsidR="00C35E02" w:rsidRDefault="00C35E02" w:rsidP="00C35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DE8" w:rsidRDefault="006D7DE8" w:rsidP="006D7DE8">
    <w:pPr>
      <w:spacing w:line="360" w:lineRule="auto"/>
      <w:jc w:val="right"/>
    </w:pPr>
    <w:r w:rsidRPr="00420C59">
      <w:rPr>
        <w:rFonts w:ascii="Century Gothic" w:hAnsi="Century Gothic"/>
        <w:noProof/>
        <w:color w:val="BFBFBF" w:themeColor="background1" w:themeShade="BF"/>
        <w:sz w:val="18"/>
      </w:rPr>
      <w:t>MOD 01.2 ver. 1 (19-6-2020)(DSMDS - BPT8)</w:t>
    </w:r>
  </w:p>
  <w:p w:rsidR="00181C46" w:rsidRDefault="00181C4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E02" w:rsidRDefault="00C35E02" w:rsidP="00C35E02">
      <w:pPr>
        <w:spacing w:after="0" w:line="240" w:lineRule="auto"/>
      </w:pPr>
      <w:r>
        <w:separator/>
      </w:r>
    </w:p>
  </w:footnote>
  <w:footnote w:type="continuationSeparator" w:id="0">
    <w:p w:rsidR="00C35E02" w:rsidRDefault="00C35E02" w:rsidP="00C35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D9A" w:rsidRPr="00181C46" w:rsidRDefault="00181C46">
    <w:pPr>
      <w:pStyle w:val="Cabealho"/>
      <w:rPr>
        <w:i/>
      </w:rPr>
    </w:pPr>
    <w:r w:rsidRPr="00181C46">
      <w:rPr>
        <w:rFonts w:cstheme="minorHAnsi"/>
        <w:i/>
      </w:rPr>
      <w:t>[</w:t>
    </w:r>
    <w:r w:rsidRPr="00181C46">
      <w:rPr>
        <w:i/>
      </w:rPr>
      <w:t>inserir o logótipo da empresa</w:t>
    </w:r>
    <w:r w:rsidRPr="00181C46">
      <w:rPr>
        <w:rFonts w:cstheme="minorHAnsi"/>
        <w:i/>
      </w:rPr>
      <w:t>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03259"/>
    <w:multiLevelType w:val="hybridMultilevel"/>
    <w:tmpl w:val="02E094D8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DB6"/>
    <w:rsid w:val="000F5A85"/>
    <w:rsid w:val="00181C46"/>
    <w:rsid w:val="003D7680"/>
    <w:rsid w:val="005413B8"/>
    <w:rsid w:val="00581DB6"/>
    <w:rsid w:val="005B2CF9"/>
    <w:rsid w:val="006D7DE8"/>
    <w:rsid w:val="00C35E02"/>
    <w:rsid w:val="00E92E5C"/>
    <w:rsid w:val="00ED3D9A"/>
    <w:rsid w:val="00F00D9B"/>
    <w:rsid w:val="00FE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DB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unhideWhenUsed/>
    <w:rsid w:val="00581D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81DB6"/>
  </w:style>
  <w:style w:type="paragraph" w:styleId="Cabealho">
    <w:name w:val="header"/>
    <w:basedOn w:val="Normal"/>
    <w:link w:val="CabealhoCarcter"/>
    <w:uiPriority w:val="99"/>
    <w:unhideWhenUsed/>
    <w:rsid w:val="00C35E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35E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DB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unhideWhenUsed/>
    <w:rsid w:val="00581D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81DB6"/>
  </w:style>
  <w:style w:type="paragraph" w:styleId="Cabealho">
    <w:name w:val="header"/>
    <w:basedOn w:val="Normal"/>
    <w:link w:val="CabealhoCarcter"/>
    <w:uiPriority w:val="99"/>
    <w:unhideWhenUsed/>
    <w:rsid w:val="00C35E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35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Antónia Marques Galvão Fialho Pinto</dc:creator>
  <cp:lastModifiedBy>Maria Manuel Fradinho Garrão</cp:lastModifiedBy>
  <cp:revision>3</cp:revision>
  <dcterms:created xsi:type="dcterms:W3CDTF">2020-11-14T18:29:00Z</dcterms:created>
  <dcterms:modified xsi:type="dcterms:W3CDTF">2020-11-17T16:28:00Z</dcterms:modified>
</cp:coreProperties>
</file>