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285E4" w14:textId="43FBC65B" w:rsidR="006D79EE" w:rsidRDefault="00502B84" w:rsidP="001257C5">
      <w:pPr>
        <w:jc w:val="center"/>
        <w:rPr>
          <w:rFonts w:ascii="Elephant" w:hAnsi="Elephan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74151B2" wp14:editId="26271274">
            <wp:simplePos x="0" y="0"/>
            <wp:positionH relativeFrom="column">
              <wp:posOffset>29210</wp:posOffset>
            </wp:positionH>
            <wp:positionV relativeFrom="paragraph">
              <wp:posOffset>-441960</wp:posOffset>
            </wp:positionV>
            <wp:extent cx="2238375" cy="600075"/>
            <wp:effectExtent l="0" t="0" r="0" b="0"/>
            <wp:wrapNone/>
            <wp:docPr id="1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73213" w14:textId="77777777" w:rsidR="00B257A8" w:rsidRDefault="00B257A8" w:rsidP="001257C5">
      <w:pPr>
        <w:jc w:val="center"/>
        <w:rPr>
          <w:rFonts w:ascii="Elephant" w:hAnsi="Elephant"/>
          <w:sz w:val="28"/>
          <w:szCs w:val="28"/>
        </w:rPr>
      </w:pPr>
    </w:p>
    <w:p w14:paraId="0318F03A" w14:textId="77777777" w:rsidR="00CF11AF" w:rsidRPr="00247296" w:rsidRDefault="00CF11AF" w:rsidP="001257C5">
      <w:pPr>
        <w:jc w:val="center"/>
        <w:rPr>
          <w:rFonts w:ascii="Trebuchet MS" w:hAnsi="Trebuchet MS"/>
          <w:sz w:val="28"/>
          <w:szCs w:val="28"/>
        </w:rPr>
      </w:pPr>
      <w:r w:rsidRPr="00247296">
        <w:rPr>
          <w:rFonts w:ascii="Trebuchet MS" w:hAnsi="Trebuchet MS"/>
          <w:sz w:val="28"/>
          <w:szCs w:val="28"/>
        </w:rPr>
        <w:t>TRANSPORTE</w:t>
      </w:r>
      <w:r w:rsidR="00165FF1" w:rsidRPr="00247296">
        <w:rPr>
          <w:rFonts w:ascii="Trebuchet MS" w:hAnsi="Trebuchet MS"/>
          <w:sz w:val="28"/>
          <w:szCs w:val="28"/>
        </w:rPr>
        <w:t xml:space="preserve"> </w:t>
      </w:r>
      <w:r w:rsidRPr="00247296">
        <w:rPr>
          <w:rFonts w:ascii="Trebuchet MS" w:hAnsi="Trebuchet MS"/>
          <w:sz w:val="28"/>
          <w:szCs w:val="28"/>
        </w:rPr>
        <w:t xml:space="preserve"> DE </w:t>
      </w:r>
      <w:r w:rsidR="00165FF1" w:rsidRPr="00247296">
        <w:rPr>
          <w:rFonts w:ascii="Trebuchet MS" w:hAnsi="Trebuchet MS"/>
          <w:sz w:val="28"/>
          <w:szCs w:val="28"/>
        </w:rPr>
        <w:t xml:space="preserve"> </w:t>
      </w:r>
      <w:r w:rsidRPr="00247296">
        <w:rPr>
          <w:rFonts w:ascii="Trebuchet MS" w:hAnsi="Trebuchet MS"/>
          <w:sz w:val="28"/>
          <w:szCs w:val="28"/>
        </w:rPr>
        <w:t>ANIMAIS</w:t>
      </w:r>
    </w:p>
    <w:p w14:paraId="6EC49511" w14:textId="77777777" w:rsidR="003968E8" w:rsidRPr="00247296" w:rsidRDefault="003968E8" w:rsidP="001257C5">
      <w:pPr>
        <w:jc w:val="center"/>
        <w:rPr>
          <w:rFonts w:ascii="Trebuchet MS" w:hAnsi="Trebuchet MS"/>
          <w:sz w:val="28"/>
          <w:szCs w:val="28"/>
        </w:rPr>
      </w:pPr>
    </w:p>
    <w:p w14:paraId="0697AFA2" w14:textId="77777777" w:rsidR="00CF11AF" w:rsidRPr="008411D1" w:rsidRDefault="00CF11AF" w:rsidP="00247296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8411D1">
        <w:rPr>
          <w:rFonts w:ascii="Trebuchet MS" w:hAnsi="Trebuchet MS"/>
          <w:sz w:val="22"/>
          <w:szCs w:val="22"/>
        </w:rPr>
        <w:t>DECRETO-LEI Nº 265/2007 DE 24 DE JULHO</w:t>
      </w:r>
    </w:p>
    <w:p w14:paraId="0439870A" w14:textId="77777777" w:rsidR="00247296" w:rsidRPr="008411D1" w:rsidRDefault="00247296" w:rsidP="00247296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8411D1">
        <w:rPr>
          <w:rFonts w:ascii="Trebuchet MS" w:hAnsi="Trebuchet MS"/>
          <w:sz w:val="22"/>
          <w:szCs w:val="22"/>
        </w:rPr>
        <w:t>DESPACHO Nº 5165-A/2017</w:t>
      </w:r>
    </w:p>
    <w:p w14:paraId="2DFE2C0D" w14:textId="77777777" w:rsidR="00CF11AF" w:rsidRPr="00247296" w:rsidRDefault="00CF11AF" w:rsidP="001257C5">
      <w:pPr>
        <w:jc w:val="center"/>
        <w:rPr>
          <w:rFonts w:ascii="Trebuchet MS" w:hAnsi="Trebuchet MS"/>
        </w:rPr>
      </w:pPr>
    </w:p>
    <w:p w14:paraId="0AECC904" w14:textId="77777777" w:rsidR="00CF11AF" w:rsidRPr="00247296" w:rsidRDefault="00CF11AF" w:rsidP="001257C5">
      <w:pPr>
        <w:jc w:val="center"/>
        <w:rPr>
          <w:rFonts w:ascii="Trebuchet MS" w:hAnsi="Trebuchet MS"/>
        </w:rPr>
      </w:pPr>
      <w:r w:rsidRPr="00247296">
        <w:rPr>
          <w:rFonts w:ascii="Trebuchet MS" w:hAnsi="Trebuchet MS"/>
        </w:rPr>
        <w:t>GUIA DE PAGAMENTO</w:t>
      </w:r>
    </w:p>
    <w:p w14:paraId="38E84D36" w14:textId="77777777" w:rsidR="00FF44D4" w:rsidRPr="00247296" w:rsidRDefault="00FF44D4" w:rsidP="001257C5">
      <w:pPr>
        <w:jc w:val="center"/>
        <w:rPr>
          <w:rFonts w:ascii="Trebuchet MS" w:hAnsi="Trebuchet MS"/>
          <w:sz w:val="12"/>
          <w:szCs w:val="12"/>
        </w:rPr>
      </w:pPr>
    </w:p>
    <w:p w14:paraId="42E6D148" w14:textId="77777777" w:rsidR="00CF11AF" w:rsidRPr="00247296" w:rsidRDefault="00FF44D4" w:rsidP="003968E8">
      <w:pPr>
        <w:jc w:val="center"/>
        <w:rPr>
          <w:rFonts w:ascii="Trebuchet MS" w:hAnsi="Trebuchet MS"/>
          <w:sz w:val="18"/>
          <w:szCs w:val="18"/>
        </w:rPr>
      </w:pPr>
      <w:r w:rsidRPr="00247296">
        <w:rPr>
          <w:rFonts w:ascii="Trebuchet MS" w:hAnsi="Trebuchet MS"/>
          <w:sz w:val="18"/>
          <w:szCs w:val="18"/>
        </w:rPr>
        <w:t>PARA CRÉDITO NA CONTA DA DIRECÇÃO-GERAL DO TESOURO E FINANÇAS – 0781 0112 0000000 7784 96</w:t>
      </w:r>
    </w:p>
    <w:p w14:paraId="2BF787A1" w14:textId="77777777" w:rsidR="00CF11AF" w:rsidRPr="00247296" w:rsidRDefault="00CF11AF">
      <w:pPr>
        <w:rPr>
          <w:rFonts w:ascii="Trebuchet MS" w:hAnsi="Trebuchet MS"/>
        </w:rPr>
      </w:pPr>
    </w:p>
    <w:p w14:paraId="521B0879" w14:textId="77777777" w:rsidR="00CF11AF" w:rsidRPr="00247296" w:rsidRDefault="00CF11AF">
      <w:pPr>
        <w:rPr>
          <w:rFonts w:ascii="Trebuchet MS" w:hAnsi="Trebuchet MS"/>
        </w:rPr>
      </w:pPr>
    </w:p>
    <w:p w14:paraId="7220F3C1" w14:textId="77777777" w:rsidR="00CF11AF" w:rsidRPr="00247296" w:rsidRDefault="00790953" w:rsidP="001D66BD">
      <w:pPr>
        <w:rPr>
          <w:rFonts w:ascii="Trebuchet MS" w:hAnsi="Trebuchet MS"/>
        </w:rPr>
      </w:pPr>
      <w:r w:rsidRPr="00247296">
        <w:rPr>
          <w:rFonts w:ascii="Trebuchet MS" w:hAnsi="Trebuchet MS"/>
        </w:rPr>
        <w:t>DENOMINAÇÃO DO TRANSPORTADOR</w:t>
      </w:r>
      <w:r w:rsidR="007D6FF7" w:rsidRPr="00247296">
        <w:rPr>
          <w:rFonts w:ascii="Trebuchet MS" w:hAnsi="Trebuchet MS"/>
        </w:rPr>
        <w:t>/ORGANIZADOR</w:t>
      </w:r>
      <w:r w:rsidR="00CF11AF" w:rsidRPr="00247296">
        <w:rPr>
          <w:rFonts w:ascii="Trebuchet MS" w:hAnsi="Trebuchet MS"/>
        </w:rPr>
        <w:t>:</w:t>
      </w:r>
      <w:r w:rsidR="007D6FF7" w:rsidRPr="00247296">
        <w:rPr>
          <w:rFonts w:ascii="Trebuchet MS" w:hAnsi="Trebuchet MS"/>
        </w:rPr>
        <w:t>_________________________</w:t>
      </w:r>
      <w:r w:rsidR="001257C5" w:rsidRPr="00247296">
        <w:rPr>
          <w:rFonts w:ascii="Trebuchet MS" w:hAnsi="Trebuchet MS"/>
        </w:rPr>
        <w:t xml:space="preserve"> </w:t>
      </w:r>
      <w:r w:rsidR="007D6FF7" w:rsidRPr="00247296">
        <w:rPr>
          <w:rFonts w:ascii="Trebuchet MS" w:hAnsi="Trebuchet MS"/>
        </w:rPr>
        <w:t>_____________________________________</w:t>
      </w:r>
      <w:r w:rsidR="001257C5" w:rsidRPr="00247296">
        <w:rPr>
          <w:rFonts w:ascii="Trebuchet MS" w:hAnsi="Trebuchet MS"/>
        </w:rPr>
        <w:t>____________________________</w:t>
      </w:r>
      <w:r w:rsidRPr="00247296">
        <w:rPr>
          <w:rFonts w:ascii="Trebuchet MS" w:hAnsi="Trebuchet MS"/>
        </w:rPr>
        <w:t>__</w:t>
      </w:r>
      <w:r w:rsidR="008411D1">
        <w:rPr>
          <w:rFonts w:ascii="Trebuchet MS" w:hAnsi="Trebuchet MS"/>
        </w:rPr>
        <w:t>_______</w:t>
      </w:r>
    </w:p>
    <w:p w14:paraId="75341F3B" w14:textId="77777777" w:rsidR="001D66BD" w:rsidRPr="00247296" w:rsidRDefault="001D66BD" w:rsidP="001D66BD">
      <w:pPr>
        <w:rPr>
          <w:rFonts w:ascii="Trebuchet MS" w:hAnsi="Trebuchet MS"/>
        </w:rPr>
      </w:pPr>
    </w:p>
    <w:p w14:paraId="6B9F1ED4" w14:textId="77777777" w:rsidR="00CF11AF" w:rsidRPr="00247296" w:rsidRDefault="00CF11AF" w:rsidP="003968E8">
      <w:pPr>
        <w:spacing w:line="360" w:lineRule="auto"/>
        <w:rPr>
          <w:rFonts w:ascii="Trebuchet MS" w:hAnsi="Trebuchet MS"/>
        </w:rPr>
      </w:pPr>
      <w:r w:rsidRPr="00247296">
        <w:rPr>
          <w:rFonts w:ascii="Trebuchet MS" w:hAnsi="Trebuchet MS"/>
        </w:rPr>
        <w:t>Nº DE CONTRIBUINTE:</w:t>
      </w:r>
      <w:r w:rsidR="001257C5" w:rsidRPr="00247296">
        <w:rPr>
          <w:rFonts w:ascii="Trebuchet MS" w:hAnsi="Trebuchet MS"/>
        </w:rPr>
        <w:t xml:space="preserve">  ______________________</w:t>
      </w:r>
    </w:p>
    <w:p w14:paraId="526EA9B8" w14:textId="77777777" w:rsidR="00CF11AF" w:rsidRPr="00247296" w:rsidRDefault="00CF11AF" w:rsidP="003968E8">
      <w:pPr>
        <w:spacing w:line="360" w:lineRule="auto"/>
        <w:rPr>
          <w:rFonts w:ascii="Trebuchet MS" w:hAnsi="Trebuchet MS"/>
        </w:rPr>
      </w:pPr>
      <w:r w:rsidRPr="00247296">
        <w:rPr>
          <w:rFonts w:ascii="Trebuchet MS" w:hAnsi="Trebuchet MS"/>
        </w:rPr>
        <w:t>MORADA:</w:t>
      </w:r>
      <w:r w:rsidR="001257C5" w:rsidRPr="00247296">
        <w:rPr>
          <w:rFonts w:ascii="Trebuchet MS" w:hAnsi="Trebuchet MS"/>
        </w:rPr>
        <w:t>____________________________________</w:t>
      </w:r>
      <w:r w:rsidR="00165FF1" w:rsidRPr="00247296">
        <w:rPr>
          <w:rFonts w:ascii="Trebuchet MS" w:hAnsi="Trebuchet MS"/>
        </w:rPr>
        <w:t>_____</w:t>
      </w:r>
      <w:r w:rsidR="001257C5" w:rsidRPr="00247296">
        <w:rPr>
          <w:rFonts w:ascii="Trebuchet MS" w:hAnsi="Trebuchet MS"/>
        </w:rPr>
        <w:t>____________</w:t>
      </w:r>
      <w:r w:rsidR="00790953" w:rsidRPr="00247296">
        <w:rPr>
          <w:rFonts w:ascii="Trebuchet MS" w:hAnsi="Trebuchet MS"/>
        </w:rPr>
        <w:t>__</w:t>
      </w:r>
      <w:r w:rsidR="001257C5" w:rsidRPr="00247296">
        <w:rPr>
          <w:rFonts w:ascii="Trebuchet MS" w:hAnsi="Trebuchet MS"/>
        </w:rPr>
        <w:t>___________</w:t>
      </w:r>
    </w:p>
    <w:p w14:paraId="7A71D7AC" w14:textId="77777777" w:rsidR="00CF11AF" w:rsidRPr="00247296" w:rsidRDefault="00CF11AF" w:rsidP="003968E8">
      <w:pPr>
        <w:spacing w:line="360" w:lineRule="auto"/>
        <w:rPr>
          <w:rFonts w:ascii="Trebuchet MS" w:hAnsi="Trebuchet MS"/>
        </w:rPr>
      </w:pPr>
      <w:r w:rsidRPr="00247296">
        <w:rPr>
          <w:rFonts w:ascii="Trebuchet MS" w:hAnsi="Trebuchet MS"/>
        </w:rPr>
        <w:t xml:space="preserve">CÓDIGO POSTAL:  </w:t>
      </w:r>
      <w:r w:rsidR="001257C5" w:rsidRPr="00247296">
        <w:rPr>
          <w:rFonts w:ascii="Trebuchet MS" w:hAnsi="Trebuchet MS"/>
        </w:rPr>
        <w:t>_______________</w:t>
      </w:r>
      <w:r w:rsidRPr="00247296">
        <w:rPr>
          <w:rFonts w:ascii="Trebuchet MS" w:hAnsi="Trebuchet MS"/>
        </w:rPr>
        <w:t xml:space="preserve">  LOCALIDADE:</w:t>
      </w:r>
      <w:r w:rsidR="001257C5" w:rsidRPr="00247296">
        <w:rPr>
          <w:rFonts w:ascii="Trebuchet MS" w:hAnsi="Trebuchet MS"/>
        </w:rPr>
        <w:t xml:space="preserve">  _____</w:t>
      </w:r>
      <w:r w:rsidR="00165FF1" w:rsidRPr="00247296">
        <w:rPr>
          <w:rFonts w:ascii="Trebuchet MS" w:hAnsi="Trebuchet MS"/>
        </w:rPr>
        <w:t>_____</w:t>
      </w:r>
      <w:r w:rsidR="001257C5" w:rsidRPr="00247296">
        <w:rPr>
          <w:rFonts w:ascii="Trebuchet MS" w:hAnsi="Trebuchet MS"/>
        </w:rPr>
        <w:t>_______</w:t>
      </w:r>
      <w:r w:rsidR="00790953" w:rsidRPr="00247296">
        <w:rPr>
          <w:rFonts w:ascii="Trebuchet MS" w:hAnsi="Trebuchet MS"/>
        </w:rPr>
        <w:t>__</w:t>
      </w:r>
      <w:r w:rsidR="001257C5" w:rsidRPr="00247296">
        <w:rPr>
          <w:rFonts w:ascii="Trebuchet MS" w:hAnsi="Trebuchet MS"/>
        </w:rPr>
        <w:t>___________</w:t>
      </w:r>
    </w:p>
    <w:p w14:paraId="7C6BEDE6" w14:textId="77777777" w:rsidR="00CF11AF" w:rsidRPr="00247296" w:rsidRDefault="003025A9">
      <w:pPr>
        <w:rPr>
          <w:rFonts w:ascii="Trebuchet MS" w:hAnsi="Trebuchet MS"/>
        </w:rPr>
      </w:pPr>
      <w:r w:rsidRPr="00247296">
        <w:rPr>
          <w:rFonts w:ascii="Trebuchet MS" w:hAnsi="Trebuchet MS"/>
        </w:rPr>
        <w:t>TEL: _____</w:t>
      </w:r>
      <w:r w:rsidR="008411D1">
        <w:rPr>
          <w:rFonts w:ascii="Trebuchet MS" w:hAnsi="Trebuchet MS"/>
        </w:rPr>
        <w:t>_____________________   E-MAIL:</w:t>
      </w:r>
      <w:r w:rsidRPr="00247296">
        <w:rPr>
          <w:rFonts w:ascii="Trebuchet MS" w:hAnsi="Trebuchet MS"/>
        </w:rPr>
        <w:t>__________________________________</w:t>
      </w:r>
    </w:p>
    <w:p w14:paraId="539279AE" w14:textId="77777777" w:rsidR="003025A9" w:rsidRPr="00247296" w:rsidRDefault="003025A9">
      <w:pPr>
        <w:rPr>
          <w:rFonts w:ascii="Trebuchet MS" w:hAnsi="Trebuchet MS"/>
        </w:rPr>
      </w:pPr>
    </w:p>
    <w:p w14:paraId="3552DC0F" w14:textId="77777777" w:rsidR="00CF11AF" w:rsidRPr="00247296" w:rsidRDefault="00CF11AF">
      <w:pPr>
        <w:rPr>
          <w:rFonts w:ascii="Trebuchet MS" w:hAnsi="Trebuchet MS"/>
        </w:rPr>
      </w:pPr>
      <w:r w:rsidRPr="00247296">
        <w:rPr>
          <w:rFonts w:ascii="Trebuchet MS" w:hAnsi="Trebuchet MS"/>
        </w:rPr>
        <w:t xml:space="preserve">VAI PAGAR A QUANTIA DE  </w:t>
      </w:r>
      <w:r w:rsidR="00165FF1" w:rsidRPr="00247296">
        <w:rPr>
          <w:rFonts w:ascii="Trebuchet MS" w:hAnsi="Trebuchet MS"/>
        </w:rPr>
        <w:t>________</w:t>
      </w:r>
      <w:r w:rsidRPr="00247296">
        <w:rPr>
          <w:rFonts w:ascii="Trebuchet MS" w:hAnsi="Trebuchet MS"/>
        </w:rPr>
        <w:t xml:space="preserve"> €</w:t>
      </w:r>
      <w:r w:rsidR="001257C5" w:rsidRPr="00247296">
        <w:rPr>
          <w:rFonts w:ascii="Trebuchet MS" w:hAnsi="Trebuchet MS"/>
        </w:rPr>
        <w:t xml:space="preserve"> (______________</w:t>
      </w:r>
      <w:r w:rsidR="00165FF1" w:rsidRPr="00247296">
        <w:rPr>
          <w:rFonts w:ascii="Trebuchet MS" w:hAnsi="Trebuchet MS"/>
        </w:rPr>
        <w:t>_</w:t>
      </w:r>
      <w:r w:rsidR="001257C5" w:rsidRPr="00247296">
        <w:rPr>
          <w:rFonts w:ascii="Trebuchet MS" w:hAnsi="Trebuchet MS"/>
        </w:rPr>
        <w:t>______</w:t>
      </w:r>
      <w:r w:rsidR="00165FF1" w:rsidRPr="00247296">
        <w:rPr>
          <w:rFonts w:ascii="Trebuchet MS" w:hAnsi="Trebuchet MS"/>
        </w:rPr>
        <w:t>____</w:t>
      </w:r>
      <w:r w:rsidR="001257C5" w:rsidRPr="00247296">
        <w:rPr>
          <w:rFonts w:ascii="Trebuchet MS" w:hAnsi="Trebuchet MS"/>
        </w:rPr>
        <w:t>___</w:t>
      </w:r>
      <w:r w:rsidR="00790953" w:rsidRPr="00247296">
        <w:rPr>
          <w:rFonts w:ascii="Trebuchet MS" w:hAnsi="Trebuchet MS"/>
        </w:rPr>
        <w:t>__</w:t>
      </w:r>
      <w:r w:rsidR="001257C5" w:rsidRPr="00247296">
        <w:rPr>
          <w:rFonts w:ascii="Trebuchet MS" w:hAnsi="Trebuchet MS"/>
        </w:rPr>
        <w:t>__________)</w:t>
      </w:r>
    </w:p>
    <w:p w14:paraId="46D0E8BE" w14:textId="77777777" w:rsidR="00CF11AF" w:rsidRPr="00247296" w:rsidRDefault="001257C5" w:rsidP="00790953">
      <w:pPr>
        <w:ind w:firstLine="6660"/>
        <w:rPr>
          <w:rFonts w:ascii="Trebuchet MS" w:hAnsi="Trebuchet MS"/>
          <w:sz w:val="12"/>
          <w:szCs w:val="12"/>
        </w:rPr>
      </w:pPr>
      <w:r w:rsidRPr="00247296">
        <w:rPr>
          <w:rFonts w:ascii="Trebuchet MS" w:hAnsi="Trebuchet MS"/>
          <w:sz w:val="12"/>
          <w:szCs w:val="12"/>
        </w:rPr>
        <w:t>EXTENSO</w:t>
      </w:r>
    </w:p>
    <w:p w14:paraId="577D8AD4" w14:textId="77777777" w:rsidR="00165FF1" w:rsidRPr="00247296" w:rsidRDefault="00165FF1" w:rsidP="006D79EE">
      <w:pPr>
        <w:rPr>
          <w:rFonts w:ascii="Trebuchet MS" w:hAnsi="Trebuchet MS"/>
        </w:rPr>
      </w:pPr>
    </w:p>
    <w:p w14:paraId="0643BDA3" w14:textId="77777777" w:rsidR="004A5866" w:rsidRPr="00247296" w:rsidRDefault="001257C5" w:rsidP="003968E8">
      <w:pPr>
        <w:spacing w:line="360" w:lineRule="auto"/>
        <w:rPr>
          <w:rFonts w:ascii="Trebuchet MS" w:hAnsi="Trebuchet MS"/>
        </w:rPr>
      </w:pPr>
      <w:r w:rsidRPr="00247296">
        <w:rPr>
          <w:rFonts w:ascii="Trebuchet MS" w:hAnsi="Trebuchet MS"/>
        </w:rPr>
        <w:t xml:space="preserve">REFERENTE </w:t>
      </w:r>
      <w:r w:rsidR="001D66BD" w:rsidRPr="00247296">
        <w:rPr>
          <w:rFonts w:ascii="Trebuchet MS" w:hAnsi="Trebuchet MS"/>
        </w:rPr>
        <w:t>A:</w:t>
      </w:r>
    </w:p>
    <w:p w14:paraId="6FCEC8CA" w14:textId="60EAC412" w:rsidR="006048D2" w:rsidRPr="00247296" w:rsidRDefault="00502B84" w:rsidP="001C3395">
      <w:pPr>
        <w:ind w:firstLine="357"/>
        <w:rPr>
          <w:rFonts w:ascii="Trebuchet MS" w:hAnsi="Trebuchet MS"/>
        </w:rPr>
      </w:pPr>
      <w:r w:rsidRPr="00247296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E80D33" wp14:editId="58D79137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51130" cy="151130"/>
                <wp:effectExtent l="9525" t="6985" r="10795" b="1333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8E606" id="Rectangle 6" o:spid="_x0000_s1026" style="position:absolute;margin-left:0;margin-top:1.4pt;width:11.9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"/>
            </w:pict>
          </mc:Fallback>
        </mc:AlternateContent>
      </w:r>
      <w:r w:rsidR="001257C5" w:rsidRPr="00247296">
        <w:rPr>
          <w:rFonts w:ascii="Trebuchet MS" w:hAnsi="Trebuchet MS"/>
        </w:rPr>
        <w:t xml:space="preserve">- </w:t>
      </w:r>
      <w:r w:rsidRPr="00247296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4F612E" wp14:editId="7459456B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151130" cy="151130"/>
                <wp:effectExtent l="9525" t="5715" r="10795" b="508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C743C" id="Rectangle 9" o:spid="_x0000_s1026" style="position:absolute;margin-left:0;margin-top:1.3pt;width:11.9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"/>
            </w:pict>
          </mc:Fallback>
        </mc:AlternateContent>
      </w:r>
      <w:r w:rsidR="00164ECA" w:rsidRPr="00247296">
        <w:rPr>
          <w:rFonts w:ascii="Trebuchet MS" w:hAnsi="Trebuchet MS"/>
        </w:rPr>
        <w:t xml:space="preserve"> </w:t>
      </w:r>
      <w:r w:rsidR="006048D2" w:rsidRPr="00247296">
        <w:rPr>
          <w:rFonts w:ascii="Trebuchet MS" w:hAnsi="Trebuchet MS"/>
        </w:rPr>
        <w:t>TAXA ÚNICA DE TRANSPORTADOR MARÍTIMO – 100 EUROS</w:t>
      </w:r>
    </w:p>
    <w:p w14:paraId="6AF9DE86" w14:textId="77777777" w:rsidR="00247296" w:rsidRPr="00247296" w:rsidRDefault="00247296" w:rsidP="008411D1">
      <w:pPr>
        <w:ind w:firstLine="567"/>
        <w:rPr>
          <w:rFonts w:ascii="Trebuchet MS" w:hAnsi="Trebuchet MS"/>
          <w:sz w:val="20"/>
          <w:szCs w:val="20"/>
        </w:rPr>
      </w:pPr>
      <w:r w:rsidRPr="00247296">
        <w:rPr>
          <w:rFonts w:ascii="Trebuchet MS" w:hAnsi="Trebuchet MS"/>
          <w:sz w:val="20"/>
          <w:szCs w:val="20"/>
        </w:rPr>
        <w:t>(  b), do Artº 20º do Decreto-lei nº 265/2007)</w:t>
      </w:r>
    </w:p>
    <w:p w14:paraId="0EDA9F50" w14:textId="77777777" w:rsidR="006048D2" w:rsidRPr="00247296" w:rsidRDefault="006048D2" w:rsidP="001C3395">
      <w:pPr>
        <w:ind w:firstLine="357"/>
        <w:rPr>
          <w:rFonts w:ascii="Trebuchet MS" w:hAnsi="Trebuchet MS"/>
        </w:rPr>
      </w:pPr>
    </w:p>
    <w:p w14:paraId="741E7170" w14:textId="6F0211A7" w:rsidR="00247296" w:rsidRPr="00247296" w:rsidRDefault="00502B84" w:rsidP="001C3395">
      <w:pPr>
        <w:ind w:firstLine="357"/>
        <w:rPr>
          <w:rFonts w:ascii="Trebuchet MS" w:hAnsi="Trebuchet MS"/>
        </w:rPr>
      </w:pPr>
      <w:r w:rsidRPr="00247296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4FDABA" wp14:editId="27226ED1">
                <wp:simplePos x="0" y="0"/>
                <wp:positionH relativeFrom="column">
                  <wp:posOffset>1270</wp:posOffset>
                </wp:positionH>
                <wp:positionV relativeFrom="paragraph">
                  <wp:posOffset>20955</wp:posOffset>
                </wp:positionV>
                <wp:extent cx="151130" cy="151130"/>
                <wp:effectExtent l="10795" t="6985" r="9525" b="1333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811AA" id="Rectangle 11" o:spid="_x0000_s1026" style="position:absolute;margin-left:.1pt;margin-top:1.65pt;width:11.9pt;height:1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"/>
            </w:pict>
          </mc:Fallback>
        </mc:AlternateContent>
      </w:r>
      <w:r w:rsidR="006048D2" w:rsidRPr="00247296">
        <w:rPr>
          <w:rFonts w:ascii="Trebuchet MS" w:hAnsi="Trebuchet MS"/>
        </w:rPr>
        <w:t xml:space="preserve"> - </w:t>
      </w:r>
      <w:r w:rsidR="007B1367">
        <w:rPr>
          <w:rFonts w:ascii="Trebuchet MS" w:hAnsi="Trebuchet MS"/>
        </w:rPr>
        <w:t xml:space="preserve">VISTORIA PARA </w:t>
      </w:r>
      <w:r w:rsidR="00247296" w:rsidRPr="00247296">
        <w:rPr>
          <w:rFonts w:ascii="Trebuchet MS" w:hAnsi="Trebuchet MS"/>
        </w:rPr>
        <w:t>CERTIFICAÇÃO DE NAVIO GADO</w:t>
      </w:r>
      <w:r w:rsidR="006048D2" w:rsidRPr="00247296">
        <w:rPr>
          <w:rFonts w:ascii="Trebuchet MS" w:hAnsi="Trebuchet MS"/>
        </w:rPr>
        <w:t xml:space="preserve"> </w:t>
      </w:r>
      <w:r w:rsidR="00AF62B9" w:rsidRPr="00247296">
        <w:rPr>
          <w:rFonts w:ascii="Trebuchet MS" w:hAnsi="Trebuchet MS"/>
        </w:rPr>
        <w:t xml:space="preserve">- </w:t>
      </w:r>
      <w:r w:rsidR="006048D2" w:rsidRPr="00247296">
        <w:rPr>
          <w:rFonts w:ascii="Trebuchet MS" w:hAnsi="Trebuchet MS"/>
        </w:rPr>
        <w:t>2</w:t>
      </w:r>
      <w:r w:rsidR="00AF62B9" w:rsidRPr="00247296">
        <w:rPr>
          <w:rFonts w:ascii="Trebuchet MS" w:hAnsi="Trebuchet MS"/>
        </w:rPr>
        <w:t xml:space="preserve">00 </w:t>
      </w:r>
      <w:r w:rsidR="00247296" w:rsidRPr="00247296">
        <w:rPr>
          <w:rFonts w:ascii="Trebuchet MS" w:hAnsi="Trebuchet MS"/>
        </w:rPr>
        <w:t>EUROS</w:t>
      </w:r>
    </w:p>
    <w:p w14:paraId="4EF2CA6D" w14:textId="77777777" w:rsidR="00B257A8" w:rsidRPr="00247296" w:rsidRDefault="00247296" w:rsidP="00247296">
      <w:pPr>
        <w:ind w:firstLine="567"/>
        <w:rPr>
          <w:rFonts w:ascii="Trebuchet MS" w:hAnsi="Trebuchet MS"/>
          <w:sz w:val="18"/>
          <w:szCs w:val="18"/>
        </w:rPr>
      </w:pPr>
      <w:r w:rsidRPr="00247296">
        <w:rPr>
          <w:rFonts w:ascii="Trebuchet MS" w:hAnsi="Trebuchet MS"/>
          <w:sz w:val="18"/>
          <w:szCs w:val="18"/>
        </w:rPr>
        <w:t>(</w:t>
      </w:r>
      <w:r w:rsidRPr="00460252">
        <w:rPr>
          <w:rFonts w:ascii="Trebuchet MS" w:hAnsi="Trebuchet MS"/>
          <w:sz w:val="20"/>
          <w:szCs w:val="20"/>
        </w:rPr>
        <w:t xml:space="preserve">nº </w:t>
      </w:r>
      <w:r w:rsidR="007B1367">
        <w:rPr>
          <w:rFonts w:ascii="Trebuchet MS" w:hAnsi="Trebuchet MS"/>
          <w:sz w:val="20"/>
          <w:szCs w:val="20"/>
        </w:rPr>
        <w:t>5</w:t>
      </w:r>
      <w:r w:rsidRPr="00460252">
        <w:rPr>
          <w:rFonts w:ascii="Trebuchet MS" w:hAnsi="Trebuchet MS"/>
          <w:sz w:val="20"/>
          <w:szCs w:val="20"/>
        </w:rPr>
        <w:t>, Tabela 4, Despacho nº 5165-A/2017)</w:t>
      </w:r>
    </w:p>
    <w:p w14:paraId="534C9170" w14:textId="77777777" w:rsidR="007D6FF7" w:rsidRPr="00247296" w:rsidRDefault="007D6FF7" w:rsidP="00247296">
      <w:pPr>
        <w:rPr>
          <w:rFonts w:ascii="Trebuchet MS" w:hAnsi="Trebuchet MS"/>
        </w:rPr>
      </w:pPr>
    </w:p>
    <w:p w14:paraId="3B74475C" w14:textId="5402FDF6" w:rsidR="00247296" w:rsidRPr="00247296" w:rsidRDefault="00502B84" w:rsidP="00247296">
      <w:pPr>
        <w:rPr>
          <w:rFonts w:ascii="Trebuchet MS" w:hAnsi="Trebuchet MS"/>
        </w:rPr>
      </w:pPr>
      <w:r w:rsidRPr="00247296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871A8A" wp14:editId="445034B6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151130" cy="151130"/>
                <wp:effectExtent l="9525" t="6985" r="10795" b="1333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9E455" id="Rectangle 12" o:spid="_x0000_s1026" style="position:absolute;margin-left:0;margin-top:1.95pt;width:11.9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"/>
            </w:pict>
          </mc:Fallback>
        </mc:AlternateContent>
      </w:r>
      <w:r w:rsidR="00247296" w:rsidRPr="00247296">
        <w:rPr>
          <w:rFonts w:ascii="Trebuchet MS" w:hAnsi="Trebuchet MS"/>
        </w:rPr>
        <w:t xml:space="preserve">  </w:t>
      </w:r>
      <w:r w:rsidR="007D6FF7" w:rsidRPr="00247296">
        <w:rPr>
          <w:rFonts w:ascii="Trebuchet MS" w:hAnsi="Trebuchet MS"/>
        </w:rPr>
        <w:t xml:space="preserve">   - </w:t>
      </w:r>
      <w:r w:rsidR="00247296" w:rsidRPr="00247296">
        <w:rPr>
          <w:rFonts w:ascii="Trebuchet MS" w:hAnsi="Trebuchet MS"/>
        </w:rPr>
        <w:t>VISTORIA PARA A</w:t>
      </w:r>
      <w:r w:rsidR="007B1367">
        <w:rPr>
          <w:rFonts w:ascii="Trebuchet MS" w:hAnsi="Trebuchet MS"/>
        </w:rPr>
        <w:t>PROVAÇÃO DE CARGA NO NAVIO GADO</w:t>
      </w:r>
      <w:r w:rsidR="00247296" w:rsidRPr="00247296">
        <w:rPr>
          <w:rFonts w:ascii="Trebuchet MS" w:hAnsi="Trebuchet MS"/>
        </w:rPr>
        <w:t xml:space="preserve"> </w:t>
      </w:r>
      <w:r w:rsidR="007D6FF7" w:rsidRPr="00247296">
        <w:rPr>
          <w:rFonts w:ascii="Trebuchet MS" w:hAnsi="Trebuchet MS"/>
        </w:rPr>
        <w:t xml:space="preserve">– 200 </w:t>
      </w:r>
      <w:r w:rsidR="00247296" w:rsidRPr="00247296">
        <w:rPr>
          <w:rFonts w:ascii="Trebuchet MS" w:hAnsi="Trebuchet MS"/>
        </w:rPr>
        <w:t>EUROS</w:t>
      </w:r>
    </w:p>
    <w:p w14:paraId="76E26DCF" w14:textId="77777777" w:rsidR="00247296" w:rsidRPr="00247296" w:rsidRDefault="00247296" w:rsidP="00247296">
      <w:pPr>
        <w:ind w:firstLine="426"/>
        <w:rPr>
          <w:rFonts w:ascii="Trebuchet MS" w:hAnsi="Trebuchet MS"/>
          <w:sz w:val="20"/>
          <w:szCs w:val="20"/>
        </w:rPr>
      </w:pPr>
      <w:r w:rsidRPr="00247296">
        <w:rPr>
          <w:rFonts w:ascii="Trebuchet MS" w:hAnsi="Trebuchet MS"/>
        </w:rPr>
        <w:t xml:space="preserve"> </w:t>
      </w:r>
      <w:r w:rsidRPr="00247296">
        <w:rPr>
          <w:rFonts w:ascii="Trebuchet MS" w:hAnsi="Trebuchet MS"/>
          <w:sz w:val="20"/>
          <w:szCs w:val="20"/>
        </w:rPr>
        <w:t>(nº 5, Tabela 4, Despacho nº 5165-A/2017)</w:t>
      </w:r>
    </w:p>
    <w:p w14:paraId="679B92C9" w14:textId="77777777" w:rsidR="00164ECA" w:rsidRPr="00247296" w:rsidRDefault="00164ECA">
      <w:pPr>
        <w:rPr>
          <w:rFonts w:ascii="Trebuchet MS" w:hAnsi="Trebuchet MS"/>
        </w:rPr>
      </w:pPr>
    </w:p>
    <w:p w14:paraId="565B1B22" w14:textId="77777777" w:rsidR="00DA4EFF" w:rsidRPr="00247296" w:rsidRDefault="00DA4EFF">
      <w:pPr>
        <w:rPr>
          <w:rFonts w:ascii="Trebuchet MS" w:hAnsi="Trebuchet MS"/>
        </w:rPr>
      </w:pPr>
    </w:p>
    <w:p w14:paraId="002CD9B2" w14:textId="77777777" w:rsidR="00164ECA" w:rsidRPr="00247296" w:rsidRDefault="00164ECA">
      <w:pPr>
        <w:rPr>
          <w:rFonts w:ascii="Trebuchet MS" w:hAnsi="Trebuchet MS"/>
          <w:sz w:val="18"/>
          <w:szCs w:val="18"/>
          <w:u w:val="single"/>
        </w:rPr>
      </w:pPr>
      <w:r w:rsidRPr="00247296">
        <w:rPr>
          <w:rFonts w:ascii="Trebuchet MS" w:hAnsi="Trebuchet MS"/>
          <w:sz w:val="18"/>
          <w:szCs w:val="18"/>
          <w:u w:val="single"/>
        </w:rPr>
        <w:t>FORMAS DE PAGAMENTO:</w:t>
      </w:r>
    </w:p>
    <w:p w14:paraId="53A83C2F" w14:textId="77777777" w:rsidR="00164ECA" w:rsidRPr="00247296" w:rsidRDefault="00164ECA">
      <w:pPr>
        <w:rPr>
          <w:rFonts w:ascii="Trebuchet MS" w:hAnsi="Trebuchet MS"/>
          <w:sz w:val="16"/>
          <w:szCs w:val="16"/>
        </w:rPr>
      </w:pPr>
    </w:p>
    <w:p w14:paraId="7819AB97" w14:textId="77777777" w:rsidR="00164ECA" w:rsidRPr="00247296" w:rsidRDefault="00164ECA" w:rsidP="00DA4EFF">
      <w:pPr>
        <w:jc w:val="both"/>
        <w:rPr>
          <w:rFonts w:ascii="Trebuchet MS" w:hAnsi="Trebuchet MS"/>
          <w:sz w:val="18"/>
          <w:szCs w:val="18"/>
        </w:rPr>
      </w:pPr>
      <w:r w:rsidRPr="00247296">
        <w:rPr>
          <w:rFonts w:ascii="Trebuchet MS" w:hAnsi="Trebuchet MS"/>
          <w:sz w:val="18"/>
          <w:szCs w:val="18"/>
        </w:rPr>
        <w:t>NUMERÁRIO – NA TESOURARIA DA DG</w:t>
      </w:r>
      <w:r w:rsidR="00863E2F" w:rsidRPr="00247296">
        <w:rPr>
          <w:rFonts w:ascii="Trebuchet MS" w:hAnsi="Trebuchet MS"/>
          <w:sz w:val="18"/>
          <w:szCs w:val="18"/>
        </w:rPr>
        <w:t>A</w:t>
      </w:r>
      <w:r w:rsidRPr="00247296">
        <w:rPr>
          <w:rFonts w:ascii="Trebuchet MS" w:hAnsi="Trebuchet MS"/>
          <w:sz w:val="18"/>
          <w:szCs w:val="18"/>
        </w:rPr>
        <w:t>V</w:t>
      </w:r>
      <w:r w:rsidR="00DA4EFF" w:rsidRPr="00247296">
        <w:rPr>
          <w:rFonts w:ascii="Trebuchet MS" w:hAnsi="Trebuchet MS"/>
          <w:sz w:val="18"/>
          <w:szCs w:val="18"/>
        </w:rPr>
        <w:t>, NO</w:t>
      </w:r>
      <w:r w:rsidR="00247296" w:rsidRPr="00247296">
        <w:rPr>
          <w:rFonts w:ascii="Trebuchet MS" w:hAnsi="Trebuchet MS"/>
          <w:sz w:val="18"/>
          <w:szCs w:val="18"/>
        </w:rPr>
        <w:t xml:space="preserve"> CAMPO GRANDE 50</w:t>
      </w:r>
      <w:r w:rsidR="00DA4EFF" w:rsidRPr="00247296">
        <w:rPr>
          <w:rFonts w:ascii="Trebuchet MS" w:hAnsi="Trebuchet MS"/>
          <w:sz w:val="18"/>
          <w:szCs w:val="18"/>
        </w:rPr>
        <w:t xml:space="preserve"> – 1</w:t>
      </w:r>
      <w:r w:rsidR="00247296" w:rsidRPr="00247296">
        <w:rPr>
          <w:rFonts w:ascii="Trebuchet MS" w:hAnsi="Trebuchet MS"/>
          <w:sz w:val="18"/>
          <w:szCs w:val="18"/>
        </w:rPr>
        <w:t>700</w:t>
      </w:r>
      <w:r w:rsidR="00DA4EFF" w:rsidRPr="00247296">
        <w:rPr>
          <w:rFonts w:ascii="Trebuchet MS" w:hAnsi="Trebuchet MS"/>
          <w:sz w:val="18"/>
          <w:szCs w:val="18"/>
        </w:rPr>
        <w:t>-</w:t>
      </w:r>
      <w:r w:rsidR="00247296" w:rsidRPr="00247296">
        <w:rPr>
          <w:rFonts w:ascii="Trebuchet MS" w:hAnsi="Trebuchet MS"/>
          <w:sz w:val="18"/>
          <w:szCs w:val="18"/>
        </w:rPr>
        <w:t>093</w:t>
      </w:r>
      <w:r w:rsidR="00DA4EFF" w:rsidRPr="00247296">
        <w:rPr>
          <w:rFonts w:ascii="Trebuchet MS" w:hAnsi="Trebuchet MS"/>
          <w:sz w:val="18"/>
          <w:szCs w:val="18"/>
        </w:rPr>
        <w:t xml:space="preserve"> LISBOA, ACOMPANHADO DA GUIA DE PAGAMENTO</w:t>
      </w:r>
    </w:p>
    <w:p w14:paraId="0BD8CA40" w14:textId="77777777" w:rsidR="00164ECA" w:rsidRPr="00247296" w:rsidRDefault="00164ECA" w:rsidP="00DA4EFF">
      <w:pPr>
        <w:jc w:val="both"/>
        <w:rPr>
          <w:rFonts w:ascii="Trebuchet MS" w:hAnsi="Trebuchet MS"/>
          <w:sz w:val="16"/>
          <w:szCs w:val="16"/>
        </w:rPr>
      </w:pPr>
    </w:p>
    <w:p w14:paraId="16D3BF9C" w14:textId="77777777" w:rsidR="00164ECA" w:rsidRPr="00247296" w:rsidRDefault="00164ECA" w:rsidP="00165FF1">
      <w:pPr>
        <w:jc w:val="both"/>
        <w:rPr>
          <w:rFonts w:ascii="Trebuchet MS" w:hAnsi="Trebuchet MS"/>
          <w:sz w:val="18"/>
          <w:szCs w:val="18"/>
        </w:rPr>
      </w:pPr>
      <w:r w:rsidRPr="00247296">
        <w:rPr>
          <w:rFonts w:ascii="Trebuchet MS" w:hAnsi="Trebuchet MS"/>
          <w:sz w:val="18"/>
          <w:szCs w:val="18"/>
        </w:rPr>
        <w:t>CHEQUE – EMITIDO À ORDEM D</w:t>
      </w:r>
      <w:r w:rsidR="00D00029" w:rsidRPr="00247296">
        <w:rPr>
          <w:rFonts w:ascii="Trebuchet MS" w:hAnsi="Trebuchet MS"/>
          <w:sz w:val="18"/>
          <w:szCs w:val="18"/>
        </w:rPr>
        <w:t>E IGCP</w:t>
      </w:r>
      <w:r w:rsidRPr="00247296">
        <w:rPr>
          <w:rFonts w:ascii="Trebuchet MS" w:hAnsi="Trebuchet MS"/>
          <w:sz w:val="18"/>
          <w:szCs w:val="18"/>
        </w:rPr>
        <w:t xml:space="preserve"> E ENVIADO À DG</w:t>
      </w:r>
      <w:r w:rsidR="00D00029" w:rsidRPr="00247296">
        <w:rPr>
          <w:rFonts w:ascii="Trebuchet MS" w:hAnsi="Trebuchet MS"/>
          <w:sz w:val="18"/>
          <w:szCs w:val="18"/>
        </w:rPr>
        <w:t>A</w:t>
      </w:r>
      <w:r w:rsidRPr="00247296">
        <w:rPr>
          <w:rFonts w:ascii="Trebuchet MS" w:hAnsi="Trebuchet MS"/>
          <w:sz w:val="18"/>
          <w:szCs w:val="18"/>
        </w:rPr>
        <w:t>V, ACOMPANHADO DA GUIA DE PAGAMENTO</w:t>
      </w:r>
    </w:p>
    <w:p w14:paraId="546A8CA7" w14:textId="77777777" w:rsidR="00164ECA" w:rsidRPr="00247296" w:rsidRDefault="00164ECA" w:rsidP="00164ECA">
      <w:pPr>
        <w:rPr>
          <w:rFonts w:ascii="Trebuchet MS" w:hAnsi="Trebuchet MS"/>
          <w:sz w:val="16"/>
          <w:szCs w:val="16"/>
        </w:rPr>
      </w:pPr>
    </w:p>
    <w:p w14:paraId="16A2B95D" w14:textId="77777777" w:rsidR="00164ECA" w:rsidRPr="00247296" w:rsidRDefault="00164ECA" w:rsidP="00165FF1">
      <w:pPr>
        <w:jc w:val="both"/>
        <w:rPr>
          <w:rFonts w:ascii="Trebuchet MS" w:hAnsi="Trebuchet MS"/>
          <w:sz w:val="18"/>
          <w:szCs w:val="18"/>
        </w:rPr>
      </w:pPr>
      <w:r w:rsidRPr="00247296">
        <w:rPr>
          <w:rFonts w:ascii="Trebuchet MS" w:hAnsi="Trebuchet MS"/>
          <w:sz w:val="18"/>
          <w:szCs w:val="18"/>
        </w:rPr>
        <w:t>TRANSFERÊNCIA BANCÁRIA – PARA A CONTA DA DG</w:t>
      </w:r>
      <w:r w:rsidR="00D00029" w:rsidRPr="00247296">
        <w:rPr>
          <w:rFonts w:ascii="Trebuchet MS" w:hAnsi="Trebuchet MS"/>
          <w:sz w:val="18"/>
          <w:szCs w:val="18"/>
        </w:rPr>
        <w:t>A</w:t>
      </w:r>
      <w:r w:rsidRPr="00247296">
        <w:rPr>
          <w:rFonts w:ascii="Trebuchet MS" w:hAnsi="Trebuchet MS"/>
          <w:sz w:val="18"/>
          <w:szCs w:val="18"/>
        </w:rPr>
        <w:t xml:space="preserve">V NA DIRECÇÃO GERAL DO TESOURO COM O NIB – </w:t>
      </w:r>
      <w:r w:rsidRPr="00247296">
        <w:rPr>
          <w:rFonts w:ascii="Trebuchet MS" w:hAnsi="Trebuchet MS"/>
          <w:b/>
          <w:sz w:val="18"/>
          <w:szCs w:val="18"/>
        </w:rPr>
        <w:t>0781 0112 0000000 7784 96</w:t>
      </w:r>
      <w:r w:rsidRPr="00247296">
        <w:rPr>
          <w:rFonts w:ascii="Trebuchet MS" w:hAnsi="Trebuchet MS"/>
          <w:sz w:val="18"/>
          <w:szCs w:val="18"/>
        </w:rPr>
        <w:t xml:space="preserve"> – ENVIANDO O COMPROVATIVO DA TRANSFERÊNCIA BANCÁRIA E A GUIA DE PAGAMENTO PARA A DG</w:t>
      </w:r>
      <w:r w:rsidR="00D00029" w:rsidRPr="00247296">
        <w:rPr>
          <w:rFonts w:ascii="Trebuchet MS" w:hAnsi="Trebuchet MS"/>
          <w:sz w:val="18"/>
          <w:szCs w:val="18"/>
        </w:rPr>
        <w:t>A</w:t>
      </w:r>
      <w:r w:rsidRPr="00247296">
        <w:rPr>
          <w:rFonts w:ascii="Trebuchet MS" w:hAnsi="Trebuchet MS"/>
          <w:sz w:val="18"/>
          <w:szCs w:val="18"/>
        </w:rPr>
        <w:t>V</w:t>
      </w:r>
      <w:r w:rsidR="00247296" w:rsidRPr="00247296">
        <w:rPr>
          <w:rFonts w:ascii="Trebuchet MS" w:hAnsi="Trebuchet MS"/>
          <w:sz w:val="18"/>
          <w:szCs w:val="18"/>
        </w:rPr>
        <w:t xml:space="preserve"> (E.MAIL-DIRGERAL@DGAV.PT)</w:t>
      </w:r>
    </w:p>
    <w:p w14:paraId="7BADDE54" w14:textId="77777777" w:rsidR="00165FF1" w:rsidRPr="00247296" w:rsidRDefault="00165FF1">
      <w:pPr>
        <w:rPr>
          <w:rFonts w:ascii="Trebuchet MS" w:hAnsi="Trebuchet MS"/>
          <w:sz w:val="28"/>
          <w:szCs w:val="28"/>
        </w:rPr>
      </w:pPr>
    </w:p>
    <w:p w14:paraId="58372989" w14:textId="77777777" w:rsidR="00165FF1" w:rsidRPr="00247296" w:rsidRDefault="00165FF1">
      <w:pPr>
        <w:rPr>
          <w:rFonts w:ascii="Trebuchet MS" w:hAnsi="Trebuchet MS"/>
          <w:sz w:val="22"/>
          <w:szCs w:val="22"/>
        </w:rPr>
      </w:pPr>
      <w:r w:rsidRPr="00247296">
        <w:rPr>
          <w:rFonts w:ascii="Trebuchet MS" w:hAnsi="Trebuchet MS"/>
          <w:sz w:val="22"/>
          <w:szCs w:val="22"/>
        </w:rPr>
        <w:t>LISBOA,  ___</w:t>
      </w:r>
      <w:r w:rsidR="00DA4EFF" w:rsidRPr="00247296">
        <w:rPr>
          <w:rFonts w:ascii="Trebuchet MS" w:hAnsi="Trebuchet MS"/>
          <w:sz w:val="22"/>
          <w:szCs w:val="22"/>
        </w:rPr>
        <w:t>__</w:t>
      </w:r>
      <w:r w:rsidRPr="00247296">
        <w:rPr>
          <w:rFonts w:ascii="Trebuchet MS" w:hAnsi="Trebuchet MS"/>
          <w:sz w:val="22"/>
          <w:szCs w:val="22"/>
        </w:rPr>
        <w:t>__  DE  ____</w:t>
      </w:r>
      <w:r w:rsidR="00DA4EFF" w:rsidRPr="00247296">
        <w:rPr>
          <w:rFonts w:ascii="Trebuchet MS" w:hAnsi="Trebuchet MS"/>
          <w:sz w:val="22"/>
          <w:szCs w:val="22"/>
        </w:rPr>
        <w:t>___</w:t>
      </w:r>
      <w:r w:rsidR="00F909F6" w:rsidRPr="00247296">
        <w:rPr>
          <w:rFonts w:ascii="Trebuchet MS" w:hAnsi="Trebuchet MS"/>
          <w:sz w:val="22"/>
          <w:szCs w:val="22"/>
        </w:rPr>
        <w:t>____</w:t>
      </w:r>
      <w:r w:rsidR="00963A69" w:rsidRPr="00247296">
        <w:rPr>
          <w:rFonts w:ascii="Trebuchet MS" w:hAnsi="Trebuchet MS"/>
          <w:sz w:val="22"/>
          <w:szCs w:val="22"/>
        </w:rPr>
        <w:t>________  DE  20_</w:t>
      </w:r>
      <w:r w:rsidRPr="00247296">
        <w:rPr>
          <w:rFonts w:ascii="Trebuchet MS" w:hAnsi="Trebuchet MS"/>
          <w:sz w:val="22"/>
          <w:szCs w:val="22"/>
        </w:rPr>
        <w:t>__</w:t>
      </w:r>
    </w:p>
    <w:sectPr w:rsidR="00165FF1" w:rsidRPr="00247296" w:rsidSect="00790953">
      <w:headerReference w:type="default" r:id="rId9"/>
      <w:footerReference w:type="default" r:id="rId10"/>
      <w:pgSz w:w="11906" w:h="16838"/>
      <w:pgMar w:top="1417" w:right="926" w:bottom="899" w:left="1620" w:header="708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A385D" w14:textId="77777777" w:rsidR="006F2713" w:rsidRDefault="006F2713">
      <w:r>
        <w:separator/>
      </w:r>
    </w:p>
  </w:endnote>
  <w:endnote w:type="continuationSeparator" w:id="0">
    <w:p w14:paraId="537838C2" w14:textId="77777777" w:rsidR="006F2713" w:rsidRDefault="006F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2843"/>
      <w:gridCol w:w="2843"/>
      <w:gridCol w:w="2927"/>
    </w:tblGrid>
    <w:tr w:rsidR="001D66BD" w:rsidRPr="00FA4208" w14:paraId="402490B1" w14:textId="777777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843" w:type="dxa"/>
          <w:tcBorders>
            <w:bottom w:val="single" w:sz="6" w:space="0" w:color="auto"/>
          </w:tcBorders>
        </w:tcPr>
        <w:p w14:paraId="7921305A" w14:textId="77777777" w:rsidR="001D66BD" w:rsidRPr="00FA4208" w:rsidRDefault="001D66BD" w:rsidP="001F15A1">
          <w:pPr>
            <w:pStyle w:val="Rodap"/>
            <w:rPr>
              <w:sz w:val="14"/>
              <w:szCs w:val="14"/>
            </w:rPr>
          </w:pPr>
        </w:p>
      </w:tc>
      <w:tc>
        <w:tcPr>
          <w:tcW w:w="2843" w:type="dxa"/>
          <w:tcBorders>
            <w:bottom w:val="single" w:sz="6" w:space="0" w:color="auto"/>
          </w:tcBorders>
        </w:tcPr>
        <w:p w14:paraId="0948F837" w14:textId="77777777" w:rsidR="001D66BD" w:rsidRPr="00FA4208" w:rsidRDefault="001D66BD" w:rsidP="001F15A1">
          <w:pPr>
            <w:pStyle w:val="Rodap"/>
            <w:jc w:val="center"/>
            <w:rPr>
              <w:sz w:val="14"/>
              <w:szCs w:val="14"/>
            </w:rPr>
          </w:pPr>
        </w:p>
      </w:tc>
      <w:tc>
        <w:tcPr>
          <w:tcW w:w="2927" w:type="dxa"/>
          <w:tcBorders>
            <w:bottom w:val="single" w:sz="6" w:space="0" w:color="auto"/>
          </w:tcBorders>
        </w:tcPr>
        <w:p w14:paraId="4F6711D9" w14:textId="77777777" w:rsidR="001D66BD" w:rsidRPr="00FA4208" w:rsidRDefault="001D66BD" w:rsidP="001F15A1">
          <w:pPr>
            <w:pStyle w:val="Rodap"/>
            <w:rPr>
              <w:sz w:val="14"/>
              <w:szCs w:val="14"/>
            </w:rPr>
          </w:pPr>
        </w:p>
      </w:tc>
    </w:tr>
  </w:tbl>
  <w:p w14:paraId="55CFAE7E" w14:textId="77777777" w:rsidR="001D66BD" w:rsidRPr="00D94757" w:rsidRDefault="001D66BD" w:rsidP="00CF11AF">
    <w:pPr>
      <w:pStyle w:val="Rodap"/>
      <w:rPr>
        <w:sz w:val="6"/>
        <w:szCs w:val="6"/>
      </w:rPr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89"/>
    </w:tblGrid>
    <w:tr w:rsidR="001D66BD" w:rsidRPr="00F70EFA" w14:paraId="77AAB663" w14:textId="777777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8789" w:type="dxa"/>
        </w:tcPr>
        <w:p w14:paraId="1B65E999" w14:textId="77777777" w:rsidR="00B821D5" w:rsidRPr="00D94757" w:rsidRDefault="00B821D5" w:rsidP="00B821D5">
          <w:pPr>
            <w:pStyle w:val="Rodap"/>
            <w:rPr>
              <w:sz w:val="6"/>
              <w:szCs w:val="6"/>
            </w:rPr>
          </w:pPr>
        </w:p>
        <w:tbl>
          <w:tblPr>
            <w:tblW w:w="0" w:type="auto"/>
            <w:jc w:val="center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8789"/>
          </w:tblGrid>
          <w:tr w:rsidR="00B821D5" w:rsidRPr="00F70EFA" w14:paraId="59F4E7D7" w14:textId="77777777" w:rsidTr="00E6008B">
            <w:tblPrEx>
              <w:tblCellMar>
                <w:top w:w="0" w:type="dxa"/>
                <w:bottom w:w="0" w:type="dxa"/>
              </w:tblCellMar>
            </w:tblPrEx>
            <w:trPr>
              <w:jc w:val="center"/>
            </w:trPr>
            <w:tc>
              <w:tcPr>
                <w:tcW w:w="8789" w:type="dxa"/>
              </w:tcPr>
              <w:p w14:paraId="2FBF538C" w14:textId="77777777" w:rsidR="00B821D5" w:rsidRPr="00942780" w:rsidRDefault="00B821D5" w:rsidP="00E6008B">
                <w:pPr>
                  <w:pStyle w:val="Rodap"/>
                  <w:jc w:val="center"/>
                  <w:rPr>
                    <w:rFonts w:ascii="Arial" w:hAnsi="Arial" w:cs="Arial"/>
                    <w:b/>
                    <w:sz w:val="13"/>
                  </w:rPr>
                </w:pPr>
                <w:r>
                  <w:rPr>
                    <w:rFonts w:ascii="Arial" w:hAnsi="Arial" w:cs="Arial"/>
                    <w:b/>
                    <w:sz w:val="13"/>
                  </w:rPr>
                  <w:t>CAMPO GRANDE, Nº 50 1700-093 LISBOA TELEF. 21 323 95 00 FAX. 21 346 35 18</w:t>
                </w:r>
              </w:p>
            </w:tc>
          </w:tr>
        </w:tbl>
        <w:p w14:paraId="236F15F9" w14:textId="77777777" w:rsidR="001D66BD" w:rsidRPr="00F70EFA" w:rsidRDefault="001D66BD" w:rsidP="001F15A1">
          <w:pPr>
            <w:pStyle w:val="Rodap"/>
            <w:jc w:val="center"/>
            <w:rPr>
              <w:rFonts w:ascii="Arial" w:hAnsi="Arial" w:cs="Arial"/>
              <w:b/>
              <w:sz w:val="13"/>
            </w:rPr>
          </w:pPr>
        </w:p>
      </w:tc>
    </w:tr>
  </w:tbl>
  <w:p w14:paraId="6B23F85C" w14:textId="77777777" w:rsidR="001D66BD" w:rsidRDefault="001D66BD" w:rsidP="00DA4E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E409C" w14:textId="77777777" w:rsidR="006F2713" w:rsidRDefault="006F2713">
      <w:r>
        <w:separator/>
      </w:r>
    </w:p>
  </w:footnote>
  <w:footnote w:type="continuationSeparator" w:id="0">
    <w:p w14:paraId="71EF069C" w14:textId="77777777" w:rsidR="006F2713" w:rsidRDefault="006F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F8671" w14:textId="77777777" w:rsidR="00B257A8" w:rsidRPr="004C3F04" w:rsidRDefault="00B257A8" w:rsidP="00B257A8">
    <w:pPr>
      <w:pStyle w:val="Cabealho"/>
      <w:tabs>
        <w:tab w:val="clear" w:pos="8504"/>
        <w:tab w:val="right" w:pos="9180"/>
      </w:tabs>
      <w:ind w:right="-676"/>
    </w:pPr>
    <w:r>
      <w:t xml:space="preserve">                                                                                           </w:t>
    </w:r>
  </w:p>
  <w:p w14:paraId="08154E5B" w14:textId="4CBC27B9" w:rsidR="00B257A8" w:rsidRDefault="00502B84" w:rsidP="00B257A8">
    <w:pPr>
      <w:pStyle w:val="Cabealho"/>
      <w:tabs>
        <w:tab w:val="clear" w:pos="8504"/>
        <w:tab w:val="right" w:pos="9180"/>
      </w:tabs>
      <w:ind w:right="-676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F0E6D8E" wp14:editId="35AD199B">
          <wp:simplePos x="0" y="0"/>
          <wp:positionH relativeFrom="column">
            <wp:posOffset>4343400</wp:posOffset>
          </wp:positionH>
          <wp:positionV relativeFrom="paragraph">
            <wp:posOffset>-177800</wp:posOffset>
          </wp:positionV>
          <wp:extent cx="1015365" cy="72136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BC077" w14:textId="77777777" w:rsidR="001D66BD" w:rsidRDefault="001D66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41645"/>
    <w:multiLevelType w:val="hybridMultilevel"/>
    <w:tmpl w:val="EF96CE5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AF"/>
    <w:rsid w:val="000136DA"/>
    <w:rsid w:val="000137F2"/>
    <w:rsid w:val="00031BC4"/>
    <w:rsid w:val="00090D90"/>
    <w:rsid w:val="001257C5"/>
    <w:rsid w:val="001614EF"/>
    <w:rsid w:val="00164ECA"/>
    <w:rsid w:val="00165FF1"/>
    <w:rsid w:val="0017494C"/>
    <w:rsid w:val="0017760D"/>
    <w:rsid w:val="001C3395"/>
    <w:rsid w:val="001D66BD"/>
    <w:rsid w:val="001F15A1"/>
    <w:rsid w:val="0020172E"/>
    <w:rsid w:val="00247296"/>
    <w:rsid w:val="00262220"/>
    <w:rsid w:val="00294F00"/>
    <w:rsid w:val="00295D50"/>
    <w:rsid w:val="003025A9"/>
    <w:rsid w:val="003313ED"/>
    <w:rsid w:val="00377C31"/>
    <w:rsid w:val="003968E8"/>
    <w:rsid w:val="003F5BDB"/>
    <w:rsid w:val="0044455C"/>
    <w:rsid w:val="00460252"/>
    <w:rsid w:val="004A5866"/>
    <w:rsid w:val="00502B84"/>
    <w:rsid w:val="005A594F"/>
    <w:rsid w:val="006048D2"/>
    <w:rsid w:val="006157A2"/>
    <w:rsid w:val="006B6750"/>
    <w:rsid w:val="006D1C8F"/>
    <w:rsid w:val="006D79EE"/>
    <w:rsid w:val="006F2713"/>
    <w:rsid w:val="00790953"/>
    <w:rsid w:val="00791A59"/>
    <w:rsid w:val="00793BDE"/>
    <w:rsid w:val="007B1367"/>
    <w:rsid w:val="007D6FF7"/>
    <w:rsid w:val="008411D1"/>
    <w:rsid w:val="00855114"/>
    <w:rsid w:val="00863E2F"/>
    <w:rsid w:val="00865A02"/>
    <w:rsid w:val="009435B4"/>
    <w:rsid w:val="00963A69"/>
    <w:rsid w:val="0099039A"/>
    <w:rsid w:val="009C6B2A"/>
    <w:rsid w:val="009E7A4A"/>
    <w:rsid w:val="009F300E"/>
    <w:rsid w:val="00A01C81"/>
    <w:rsid w:val="00A12CF8"/>
    <w:rsid w:val="00A20AFA"/>
    <w:rsid w:val="00A321C0"/>
    <w:rsid w:val="00A3387F"/>
    <w:rsid w:val="00A54E39"/>
    <w:rsid w:val="00A63298"/>
    <w:rsid w:val="00AF62B9"/>
    <w:rsid w:val="00B05A4C"/>
    <w:rsid w:val="00B06ACF"/>
    <w:rsid w:val="00B14E11"/>
    <w:rsid w:val="00B24ACF"/>
    <w:rsid w:val="00B257A8"/>
    <w:rsid w:val="00B821D5"/>
    <w:rsid w:val="00C36629"/>
    <w:rsid w:val="00C77484"/>
    <w:rsid w:val="00CF11AF"/>
    <w:rsid w:val="00D00029"/>
    <w:rsid w:val="00D42610"/>
    <w:rsid w:val="00DA4EFF"/>
    <w:rsid w:val="00DF65C8"/>
    <w:rsid w:val="00E6008B"/>
    <w:rsid w:val="00EC33FF"/>
    <w:rsid w:val="00EC4693"/>
    <w:rsid w:val="00ED2F04"/>
    <w:rsid w:val="00F909F6"/>
    <w:rsid w:val="00FA7A63"/>
    <w:rsid w:val="00FF2EF2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357A5F39"/>
  <w15:chartTrackingRefBased/>
  <w15:docId w15:val="{6FE81DE7-21EF-4A0D-AB2A-83D0DAFF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CF11A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F11A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rsid w:val="007D6FF7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rsid w:val="007D6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87F9-1D65-46E7-8976-A29B994A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TRANSPORTE DE ANIMAIS</vt:lpstr>
    </vt:vector>
  </TitlesOfParts>
  <Company>Direcção-Geral de Veterinária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TRANSPORTE DE ANIMAIS</dc:title>
  <dc:subject/>
  <dc:creator>ipereira</dc:creator>
  <cp:keywords/>
  <cp:lastModifiedBy>sofia.quintans</cp:lastModifiedBy>
  <cp:revision>2</cp:revision>
  <cp:lastPrinted>2019-10-16T09:06:00Z</cp:lastPrinted>
  <dcterms:created xsi:type="dcterms:W3CDTF">2021-02-12T16:25:00Z</dcterms:created>
  <dcterms:modified xsi:type="dcterms:W3CDTF">2021-02-12T16:25:00Z</dcterms:modified>
</cp:coreProperties>
</file>